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2C" w:rsidRDefault="00955B7B" w:rsidP="00955B7B">
      <w:pPr>
        <w:jc w:val="right"/>
        <w:rPr>
          <w:rFonts w:asciiTheme="minorEastAsia" w:hAnsiTheme="minorEastAsia" w:cstheme="minorEastAsia"/>
          <w:sz w:val="36"/>
          <w:szCs w:val="44"/>
        </w:rPr>
      </w:pPr>
      <w:r>
        <w:rPr>
          <w:rFonts w:asciiTheme="minorEastAsia" w:hAnsiTheme="minorEastAsia" w:cstheme="minorEastAsia" w:hint="eastAsia"/>
          <w:sz w:val="36"/>
          <w:szCs w:val="44"/>
        </w:rPr>
        <w:t>（別紙１）</w:t>
      </w:r>
    </w:p>
    <w:p w:rsidR="0027052C" w:rsidRDefault="00955B7B" w:rsidP="00955B7B">
      <w:pPr>
        <w:jc w:val="center"/>
        <w:rPr>
          <w:sz w:val="32"/>
          <w:szCs w:val="40"/>
        </w:rPr>
      </w:pPr>
      <w:r>
        <w:rPr>
          <w:rFonts w:hint="eastAsia"/>
          <w:sz w:val="36"/>
          <w:szCs w:val="44"/>
        </w:rPr>
        <w:t>剣道形講習会参加申し込み書</w:t>
      </w:r>
    </w:p>
    <w:p w:rsidR="0027052C" w:rsidRDefault="0027052C"/>
    <w:p w:rsidR="0027052C" w:rsidRDefault="00955B7B">
      <w:pPr>
        <w:jc w:val="center"/>
        <w:rPr>
          <w:sz w:val="24"/>
          <w:szCs w:val="32"/>
        </w:rPr>
      </w:pPr>
      <w:r>
        <w:rPr>
          <w:rFonts w:hint="eastAsia"/>
          <w:sz w:val="24"/>
          <w:szCs w:val="32"/>
        </w:rPr>
        <w:t>令和４</w:t>
      </w:r>
      <w:r>
        <w:rPr>
          <w:rFonts w:hint="eastAsia"/>
          <w:sz w:val="24"/>
          <w:szCs w:val="32"/>
        </w:rPr>
        <w:t>年５月７（土）　小田原スポーツ会館</w:t>
      </w:r>
    </w:p>
    <w:p w:rsidR="0027052C" w:rsidRDefault="0027052C">
      <w:pPr>
        <w:jc w:val="center"/>
        <w:rPr>
          <w:sz w:val="24"/>
          <w:szCs w:val="32"/>
        </w:rPr>
      </w:pPr>
    </w:p>
    <w:tbl>
      <w:tblPr>
        <w:tblStyle w:val="a3"/>
        <w:tblW w:w="8541" w:type="dxa"/>
        <w:jc w:val="center"/>
        <w:tblLayout w:type="fixed"/>
        <w:tblLook w:val="04A0" w:firstRow="1" w:lastRow="0" w:firstColumn="1" w:lastColumn="0" w:noHBand="0" w:noVBand="1"/>
      </w:tblPr>
      <w:tblGrid>
        <w:gridCol w:w="2153"/>
        <w:gridCol w:w="6388"/>
      </w:tblGrid>
      <w:tr w:rsidR="0027052C" w:rsidTr="00955B7B">
        <w:trPr>
          <w:trHeight w:val="456"/>
          <w:jc w:val="center"/>
        </w:trPr>
        <w:tc>
          <w:tcPr>
            <w:tcW w:w="2153" w:type="dxa"/>
            <w:vAlign w:val="center"/>
          </w:tcPr>
          <w:p w:rsidR="0027052C" w:rsidRDefault="00955B7B" w:rsidP="00955B7B">
            <w:pPr>
              <w:jc w:val="center"/>
            </w:pPr>
            <w:r>
              <w:rPr>
                <w:rFonts w:hint="eastAsia"/>
              </w:rPr>
              <w:t xml:space="preserve">支　</w:t>
            </w:r>
            <w:bookmarkStart w:id="0" w:name="_GoBack"/>
            <w:bookmarkEnd w:id="0"/>
            <w:r>
              <w:rPr>
                <w:rFonts w:hint="eastAsia"/>
              </w:rPr>
              <w:t>部　名</w:t>
            </w:r>
          </w:p>
        </w:tc>
        <w:tc>
          <w:tcPr>
            <w:tcW w:w="6388" w:type="dxa"/>
            <w:vAlign w:val="center"/>
          </w:tcPr>
          <w:p w:rsidR="0027052C" w:rsidRDefault="0027052C" w:rsidP="00955B7B"/>
        </w:tc>
      </w:tr>
      <w:tr w:rsidR="0027052C" w:rsidTr="00955B7B">
        <w:trPr>
          <w:trHeight w:val="456"/>
          <w:jc w:val="center"/>
        </w:trPr>
        <w:tc>
          <w:tcPr>
            <w:tcW w:w="2153" w:type="dxa"/>
            <w:vAlign w:val="center"/>
          </w:tcPr>
          <w:p w:rsidR="0027052C" w:rsidRDefault="00955B7B" w:rsidP="00955B7B">
            <w:pPr>
              <w:jc w:val="center"/>
            </w:pPr>
            <w:r>
              <w:rPr>
                <w:rFonts w:hint="eastAsia"/>
              </w:rPr>
              <w:t>申　込　者　名</w:t>
            </w:r>
          </w:p>
        </w:tc>
        <w:tc>
          <w:tcPr>
            <w:tcW w:w="6388" w:type="dxa"/>
            <w:vAlign w:val="center"/>
          </w:tcPr>
          <w:p w:rsidR="0027052C" w:rsidRDefault="0027052C" w:rsidP="00955B7B"/>
        </w:tc>
      </w:tr>
      <w:tr w:rsidR="0027052C" w:rsidTr="00955B7B">
        <w:trPr>
          <w:trHeight w:val="482"/>
          <w:jc w:val="center"/>
        </w:trPr>
        <w:tc>
          <w:tcPr>
            <w:tcW w:w="2153" w:type="dxa"/>
            <w:vAlign w:val="center"/>
          </w:tcPr>
          <w:p w:rsidR="0027052C" w:rsidRDefault="00955B7B" w:rsidP="00955B7B">
            <w:pPr>
              <w:jc w:val="center"/>
            </w:pPr>
            <w:r>
              <w:rPr>
                <w:rFonts w:hint="eastAsia"/>
              </w:rPr>
              <w:t>電　話　番　号</w:t>
            </w:r>
          </w:p>
        </w:tc>
        <w:tc>
          <w:tcPr>
            <w:tcW w:w="6388" w:type="dxa"/>
            <w:vAlign w:val="center"/>
          </w:tcPr>
          <w:p w:rsidR="0027052C" w:rsidRDefault="0027052C" w:rsidP="00955B7B"/>
        </w:tc>
      </w:tr>
      <w:tr w:rsidR="0027052C" w:rsidTr="00955B7B">
        <w:trPr>
          <w:trHeight w:val="482"/>
          <w:jc w:val="center"/>
        </w:trPr>
        <w:tc>
          <w:tcPr>
            <w:tcW w:w="2153" w:type="dxa"/>
            <w:vAlign w:val="center"/>
          </w:tcPr>
          <w:p w:rsidR="0027052C" w:rsidRDefault="00955B7B" w:rsidP="00955B7B">
            <w:pPr>
              <w:jc w:val="center"/>
            </w:pPr>
            <w:r>
              <w:rPr>
                <w:rFonts w:hint="eastAsia"/>
                <w:b/>
                <w:bCs/>
              </w:rPr>
              <w:t>※メールアドレス</w:t>
            </w:r>
          </w:p>
        </w:tc>
        <w:tc>
          <w:tcPr>
            <w:tcW w:w="6388" w:type="dxa"/>
            <w:vAlign w:val="center"/>
          </w:tcPr>
          <w:p w:rsidR="0027052C" w:rsidRDefault="0027052C" w:rsidP="00955B7B"/>
        </w:tc>
      </w:tr>
    </w:tbl>
    <w:p w:rsidR="0027052C" w:rsidRDefault="0027052C"/>
    <w:p w:rsidR="0027052C" w:rsidRDefault="0027052C"/>
    <w:tbl>
      <w:tblPr>
        <w:tblStyle w:val="a3"/>
        <w:tblW w:w="8704" w:type="dxa"/>
        <w:jc w:val="center"/>
        <w:tblLayout w:type="fixed"/>
        <w:tblLook w:val="04A0" w:firstRow="1" w:lastRow="0" w:firstColumn="1" w:lastColumn="0" w:noHBand="0" w:noVBand="1"/>
      </w:tblPr>
      <w:tblGrid>
        <w:gridCol w:w="1205"/>
        <w:gridCol w:w="4238"/>
        <w:gridCol w:w="1524"/>
        <w:gridCol w:w="1737"/>
      </w:tblGrid>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w:t>
            </w:r>
          </w:p>
        </w:tc>
        <w:tc>
          <w:tcPr>
            <w:tcW w:w="4238" w:type="dxa"/>
            <w:tcBorders>
              <w:top w:val="single" w:sz="4" w:space="0" w:color="auto"/>
              <w:left w:val="single" w:sz="4" w:space="0" w:color="auto"/>
              <w:right w:val="single" w:sz="4" w:space="0" w:color="auto"/>
            </w:tcBorders>
            <w:vAlign w:val="center"/>
          </w:tcPr>
          <w:p w:rsidR="0027052C" w:rsidRDefault="00955B7B" w:rsidP="00955B7B">
            <w:pPr>
              <w:jc w:val="center"/>
            </w:pPr>
            <w:r>
              <w:rPr>
                <w:rFonts w:hint="eastAsia"/>
              </w:rPr>
              <w:t>氏　　　　名</w:t>
            </w:r>
          </w:p>
        </w:tc>
        <w:tc>
          <w:tcPr>
            <w:tcW w:w="1524" w:type="dxa"/>
            <w:tcBorders>
              <w:left w:val="single" w:sz="4" w:space="0" w:color="auto"/>
            </w:tcBorders>
            <w:vAlign w:val="center"/>
          </w:tcPr>
          <w:p w:rsidR="0027052C" w:rsidRDefault="00955B7B" w:rsidP="00955B7B">
            <w:pPr>
              <w:jc w:val="center"/>
            </w:pPr>
            <w:r>
              <w:rPr>
                <w:rFonts w:hint="eastAsia"/>
              </w:rPr>
              <w:t>年　齢</w:t>
            </w:r>
          </w:p>
        </w:tc>
        <w:tc>
          <w:tcPr>
            <w:tcW w:w="1737" w:type="dxa"/>
            <w:tcBorders>
              <w:left w:val="single" w:sz="4" w:space="0" w:color="auto"/>
            </w:tcBorders>
            <w:vAlign w:val="center"/>
          </w:tcPr>
          <w:p w:rsidR="0027052C" w:rsidRDefault="00955B7B" w:rsidP="00955B7B">
            <w:pPr>
              <w:jc w:val="center"/>
            </w:pPr>
            <w:r>
              <w:rPr>
                <w:rFonts w:hint="eastAsia"/>
              </w:rPr>
              <w:t>現・段位</w:t>
            </w:r>
            <w:r>
              <w:rPr>
                <w:rFonts w:hint="eastAsia"/>
              </w:rPr>
              <w:t>/</w:t>
            </w:r>
            <w:r>
              <w:rPr>
                <w:rFonts w:hint="eastAsia"/>
              </w:rPr>
              <w:t>級</w:t>
            </w: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１</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２</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３</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４</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５</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６</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７</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８</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499"/>
          <w:jc w:val="center"/>
        </w:trPr>
        <w:tc>
          <w:tcPr>
            <w:tcW w:w="1205" w:type="dxa"/>
            <w:tcBorders>
              <w:right w:val="single" w:sz="4" w:space="0" w:color="auto"/>
            </w:tcBorders>
            <w:vAlign w:val="center"/>
          </w:tcPr>
          <w:p w:rsidR="0027052C" w:rsidRDefault="00955B7B" w:rsidP="00955B7B">
            <w:pPr>
              <w:jc w:val="center"/>
            </w:pPr>
            <w:r>
              <w:rPr>
                <w:rFonts w:hint="eastAsia"/>
              </w:rPr>
              <w:t>９</w:t>
            </w:r>
          </w:p>
        </w:tc>
        <w:tc>
          <w:tcPr>
            <w:tcW w:w="4238" w:type="dxa"/>
            <w:tcBorders>
              <w:left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r w:rsidR="0027052C" w:rsidTr="00955B7B">
        <w:trPr>
          <w:trHeight w:val="514"/>
          <w:jc w:val="center"/>
        </w:trPr>
        <w:tc>
          <w:tcPr>
            <w:tcW w:w="1205" w:type="dxa"/>
            <w:tcBorders>
              <w:right w:val="single" w:sz="4" w:space="0" w:color="auto"/>
            </w:tcBorders>
            <w:vAlign w:val="center"/>
          </w:tcPr>
          <w:p w:rsidR="0027052C" w:rsidRDefault="00955B7B" w:rsidP="00955B7B">
            <w:pPr>
              <w:jc w:val="center"/>
            </w:pPr>
            <w:r>
              <w:rPr>
                <w:rFonts w:hint="eastAsia"/>
              </w:rPr>
              <w:t>１０</w:t>
            </w:r>
          </w:p>
        </w:tc>
        <w:tc>
          <w:tcPr>
            <w:tcW w:w="4238" w:type="dxa"/>
            <w:tcBorders>
              <w:left w:val="single" w:sz="4" w:space="0" w:color="auto"/>
              <w:bottom w:val="single" w:sz="4" w:space="0" w:color="auto"/>
              <w:right w:val="single" w:sz="4" w:space="0" w:color="auto"/>
            </w:tcBorders>
            <w:vAlign w:val="center"/>
          </w:tcPr>
          <w:p w:rsidR="0027052C" w:rsidRDefault="0027052C" w:rsidP="00955B7B">
            <w:pPr>
              <w:jc w:val="center"/>
            </w:pPr>
          </w:p>
        </w:tc>
        <w:tc>
          <w:tcPr>
            <w:tcW w:w="1524" w:type="dxa"/>
            <w:tcBorders>
              <w:left w:val="single" w:sz="4" w:space="0" w:color="auto"/>
            </w:tcBorders>
            <w:vAlign w:val="center"/>
          </w:tcPr>
          <w:p w:rsidR="0027052C" w:rsidRDefault="0027052C" w:rsidP="00955B7B">
            <w:pPr>
              <w:jc w:val="center"/>
            </w:pPr>
          </w:p>
        </w:tc>
        <w:tc>
          <w:tcPr>
            <w:tcW w:w="1737" w:type="dxa"/>
            <w:tcBorders>
              <w:left w:val="single" w:sz="4" w:space="0" w:color="auto"/>
            </w:tcBorders>
            <w:vAlign w:val="center"/>
          </w:tcPr>
          <w:p w:rsidR="0027052C" w:rsidRDefault="0027052C" w:rsidP="00955B7B">
            <w:pPr>
              <w:jc w:val="center"/>
            </w:pPr>
          </w:p>
        </w:tc>
      </w:tr>
    </w:tbl>
    <w:p w:rsidR="0027052C" w:rsidRDefault="0027052C"/>
    <w:p w:rsidR="0027052C" w:rsidRDefault="0027052C"/>
    <w:p w:rsidR="0027052C" w:rsidRDefault="00955B7B">
      <w:r>
        <w:rPr>
          <w:rFonts w:hint="eastAsia"/>
          <w:b/>
          <w:bCs/>
        </w:rPr>
        <w:t xml:space="preserve">※　</w:t>
      </w:r>
      <w:r>
        <w:rPr>
          <w:rFonts w:hint="eastAsia"/>
        </w:rPr>
        <w:t>年間を通してコロナ感染状況により講習会等の変更が多くなることが予想されます。</w:t>
      </w:r>
    </w:p>
    <w:p w:rsidR="0027052C" w:rsidRDefault="00955B7B">
      <w:pPr>
        <w:ind w:firstLine="420"/>
      </w:pPr>
      <w:r>
        <w:rPr>
          <w:rFonts w:hint="eastAsia"/>
        </w:rPr>
        <w:t>急な変更の場合、メールにてご連絡させていただきたいと思います。ご協力のほど</w:t>
      </w:r>
    </w:p>
    <w:p w:rsidR="0027052C" w:rsidRDefault="00955B7B">
      <w:pPr>
        <w:ind w:firstLine="420"/>
      </w:pPr>
      <w:r>
        <w:rPr>
          <w:rFonts w:hint="eastAsia"/>
        </w:rPr>
        <w:t>よろしくお願いいたします。</w:t>
      </w:r>
    </w:p>
    <w:p w:rsidR="0027052C" w:rsidRDefault="00955B7B">
      <w:pPr>
        <w:ind w:firstLine="420"/>
      </w:pPr>
      <w:r>
        <w:rPr>
          <w:rFonts w:hint="eastAsia"/>
        </w:rPr>
        <w:t>登録させていただきましたらこちらから一旦返信させていただきます。</w:t>
      </w:r>
    </w:p>
    <w:p w:rsidR="0027052C" w:rsidRDefault="00955B7B">
      <w:pPr>
        <w:ind w:firstLine="420"/>
      </w:pPr>
      <w:r>
        <w:rPr>
          <w:rFonts w:hint="eastAsia"/>
        </w:rPr>
        <w:t>受信拒否設定等されている場合はこちらのメールアドレスの受信をお願いいたします。</w:t>
      </w:r>
    </w:p>
    <w:p w:rsidR="0027052C" w:rsidRDefault="00955B7B">
      <w:pPr>
        <w:ind w:firstLine="420"/>
      </w:pPr>
      <w:r>
        <w:rPr>
          <w:rFonts w:hint="eastAsia"/>
        </w:rPr>
        <w:t xml:space="preserve">　</w:t>
      </w:r>
      <w:r>
        <w:rPr>
          <w:rFonts w:hint="eastAsia"/>
        </w:rPr>
        <w:t>wadahanako3104wada</w:t>
      </w:r>
      <w:r>
        <w:rPr>
          <w:rFonts w:hint="eastAsia"/>
        </w:rPr>
        <w:t>＠</w:t>
      </w:r>
      <w:r>
        <w:rPr>
          <w:rFonts w:hint="eastAsia"/>
        </w:rPr>
        <w:t xml:space="preserve">yahoo.co.jp    </w:t>
      </w:r>
      <w:r>
        <w:rPr>
          <w:rFonts w:hint="eastAsia"/>
        </w:rPr>
        <w:t>（強化普及部　和田　華子）</w:t>
      </w:r>
    </w:p>
    <w:sectPr w:rsidR="0027052C">
      <w:pgSz w:w="11906" w:h="16838"/>
      <w:pgMar w:top="1985"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B6438"/>
    <w:rsid w:val="0027052C"/>
    <w:rsid w:val="00955B7B"/>
    <w:rsid w:val="10E22752"/>
    <w:rsid w:val="16D87D74"/>
    <w:rsid w:val="19DB6438"/>
    <w:rsid w:val="1A057EE7"/>
    <w:rsid w:val="1B4362E0"/>
    <w:rsid w:val="20A33859"/>
    <w:rsid w:val="24152E2A"/>
    <w:rsid w:val="3B622D43"/>
    <w:rsid w:val="3FF030F0"/>
    <w:rsid w:val="40C503EC"/>
    <w:rsid w:val="431301C7"/>
    <w:rsid w:val="53B60C71"/>
    <w:rsid w:val="6BCC340F"/>
    <w:rsid w:val="7DA0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B5FBC6E-8EE1-4A62-9EA7-793C0EB1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9674hanako</dc:creator>
  <cp:lastModifiedBy>奥津 貴</cp:lastModifiedBy>
  <cp:revision>2</cp:revision>
  <cp:lastPrinted>2021-04-11T04:22:00Z</cp:lastPrinted>
  <dcterms:created xsi:type="dcterms:W3CDTF">2020-08-29T02:10:00Z</dcterms:created>
  <dcterms:modified xsi:type="dcterms:W3CDTF">2022-04-13T09:20:00Z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